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C77D8">
      <w:pPr>
        <w:ind w:firstLine="723" w:firstLineChars="200"/>
        <w:jc w:val="both"/>
        <w:rPr>
          <w:rFonts w:hint="eastAsia" w:ascii="宋体" w:hAnsi="宋体" w:eastAsia="宋体" w:cs="宋体"/>
          <w:b/>
          <w:sz w:val="36"/>
          <w:szCs w:val="36"/>
        </w:rPr>
      </w:pPr>
    </w:p>
    <w:p w14:paraId="40F5987A">
      <w:pPr>
        <w:ind w:firstLine="1446" w:firstLineChars="400"/>
        <w:jc w:val="both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音乐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舞蹈</w:t>
      </w:r>
      <w:r>
        <w:rPr>
          <w:rFonts w:hint="eastAsia" w:ascii="宋体" w:hAnsi="宋体" w:eastAsia="宋体" w:cs="宋体"/>
          <w:b/>
          <w:sz w:val="36"/>
          <w:szCs w:val="36"/>
        </w:rPr>
        <w:t>学院对外演出暂行管理规定</w:t>
      </w:r>
    </w:p>
    <w:p w14:paraId="3EBBE06C">
      <w:pPr>
        <w:rPr>
          <w:rFonts w:hint="eastAsia" w:ascii="宋体" w:hAnsi="宋体" w:eastAsia="宋体" w:cs="宋体"/>
        </w:rPr>
      </w:pPr>
    </w:p>
    <w:p w14:paraId="5035EC47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为了进一步规范我院对外演出的管理，维护正常的教育教学秩序，根据《普通高等学校学生管理规定》和学校有关文件精神，结合我院实际，特制定本暂行管理规定。</w:t>
      </w:r>
    </w:p>
    <w:p w14:paraId="65AC7280">
      <w:pPr>
        <w:numPr>
          <w:ilvl w:val="0"/>
          <w:numId w:val="1"/>
        </w:numPr>
        <w:ind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适用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对象与时效</w:t>
      </w:r>
    </w:p>
    <w:p w14:paraId="6D60616B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对象：</w:t>
      </w:r>
      <w:r>
        <w:rPr>
          <w:rFonts w:hint="eastAsia" w:ascii="宋体" w:hAnsi="宋体" w:eastAsia="宋体" w:cs="宋体"/>
          <w:sz w:val="28"/>
          <w:szCs w:val="28"/>
        </w:rPr>
        <w:t>学院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所属各二级机构、教学单位及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在职教师、全日制在校就读本科生和研究生。</w:t>
      </w:r>
    </w:p>
    <w:p w14:paraId="00C21C0B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（二）时效：教学学期内。</w:t>
      </w:r>
    </w:p>
    <w:p w14:paraId="1C5C2645"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基本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原则</w:t>
      </w:r>
    </w:p>
    <w:p w14:paraId="0BB220FB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（一）学院或教师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学生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受邀</w:t>
      </w:r>
      <w:r>
        <w:rPr>
          <w:rFonts w:hint="eastAsia" w:ascii="宋体" w:hAnsi="宋体" w:eastAsia="宋体" w:cs="宋体"/>
          <w:sz w:val="28"/>
          <w:szCs w:val="28"/>
        </w:rPr>
        <w:t>参加校外各单位（部门）演出活动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，一律</w:t>
      </w:r>
      <w:r>
        <w:rPr>
          <w:rFonts w:hint="eastAsia" w:ascii="宋体" w:hAnsi="宋体" w:eastAsia="宋体" w:cs="宋体"/>
          <w:sz w:val="28"/>
          <w:szCs w:val="28"/>
        </w:rPr>
        <w:t>不得影响学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院</w:t>
      </w:r>
      <w:r>
        <w:rPr>
          <w:rFonts w:hint="eastAsia" w:ascii="宋体" w:hAnsi="宋体" w:eastAsia="宋体" w:cs="宋体"/>
          <w:sz w:val="28"/>
          <w:szCs w:val="28"/>
        </w:rPr>
        <w:t>正常的教育教学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秩序</w:t>
      </w:r>
      <w:r>
        <w:rPr>
          <w:rFonts w:hint="eastAsia" w:ascii="宋体" w:hAnsi="宋体" w:eastAsia="宋体" w:cs="宋体"/>
          <w:sz w:val="28"/>
          <w:szCs w:val="28"/>
        </w:rPr>
        <w:t>。演出活动的内容必须紧密结合专业特点，有利于促进专业学习，提升专业水平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不得违法违纪、违背公认的道德规范、从事与师生身份不符的活动。</w:t>
      </w:r>
    </w:p>
    <w:p w14:paraId="16E5D150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师生未经许可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不得以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吉首大学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音乐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舞蹈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学院”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或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以个人名义私自组织学生参加校外演出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活动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，违者除承担由此引起的一切后果外，还将视情节轻重给予批评教育直至纪律处分。</w:t>
      </w:r>
    </w:p>
    <w:p w14:paraId="07DC27E4">
      <w:pPr>
        <w:ind w:firstLine="560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学院或教师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学生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受邀</w:t>
      </w:r>
      <w:r>
        <w:rPr>
          <w:rFonts w:hint="eastAsia" w:ascii="宋体" w:hAnsi="宋体" w:eastAsia="宋体" w:cs="宋体"/>
          <w:sz w:val="28"/>
          <w:szCs w:val="28"/>
        </w:rPr>
        <w:t>参加校外各单位（部门）演出活动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，须提前至少6天以上申报：人数在10人以上、活动场次3场且每场观众在100人以上的，</w:t>
      </w:r>
      <w:r>
        <w:rPr>
          <w:rFonts w:hint="eastAsia" w:ascii="宋体" w:hAnsi="宋体" w:eastAsia="宋体" w:cs="宋体"/>
          <w:sz w:val="28"/>
          <w:szCs w:val="28"/>
        </w:rPr>
        <w:t>必须向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学校相关部门</w:t>
      </w:r>
      <w:r>
        <w:rPr>
          <w:rFonts w:hint="eastAsia" w:ascii="宋体" w:hAnsi="宋体" w:eastAsia="宋体" w:cs="宋体"/>
          <w:sz w:val="28"/>
          <w:szCs w:val="28"/>
        </w:rPr>
        <w:t>出具盖有单位公章的正式公函，并注明演出的性质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内容</w:t>
      </w:r>
      <w:r>
        <w:rPr>
          <w:rFonts w:hint="eastAsia" w:ascii="宋体" w:hAnsi="宋体" w:eastAsia="宋体" w:cs="宋体"/>
          <w:sz w:val="28"/>
          <w:szCs w:val="28"/>
        </w:rPr>
        <w:t>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相关信息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（名单、专业、数量以及排演时间、地点、任务等）。人数在10人以下、活动场次3场且每场观众在100人以以下的，</w:t>
      </w:r>
      <w:r>
        <w:rPr>
          <w:rFonts w:hint="eastAsia" w:ascii="宋体" w:hAnsi="宋体" w:eastAsia="宋体" w:cs="宋体"/>
          <w:sz w:val="28"/>
          <w:szCs w:val="28"/>
        </w:rPr>
        <w:t>必须向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学院</w:t>
      </w:r>
      <w:r>
        <w:rPr>
          <w:rFonts w:hint="eastAsia" w:ascii="宋体" w:hAnsi="宋体" w:eastAsia="宋体" w:cs="宋体"/>
          <w:sz w:val="28"/>
          <w:szCs w:val="28"/>
        </w:rPr>
        <w:t>出具盖有单位公章的正式公函，</w:t>
      </w:r>
    </w:p>
    <w:p w14:paraId="13D97FA1">
      <w:pPr>
        <w:ind w:firstLine="562" w:firstLineChars="200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三、演出审批管理</w:t>
      </w:r>
    </w:p>
    <w:p w14:paraId="62784818">
      <w:pPr>
        <w:ind w:firstLine="560" w:firstLineChars="200"/>
        <w:rPr>
          <w:rFonts w:hint="eastAsia" w:ascii="宋体" w:hAnsi="宋体" w:eastAsia="宋体" w:cs="宋体"/>
          <w:color w:val="FF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一）严格审批：人数在10人以上、活动场次3场且每场观众在100人以上的，学院原则上按三重一大制度，由院务会议或学院党政联系会议集体研究决定。人数在10人以下、活动场次3场且每场观众在100人以以下的，由学院分管领导和主管领导决定，必要时，由院务会议决定。</w:t>
      </w:r>
    </w:p>
    <w:p w14:paraId="52ECC33A">
      <w:pPr>
        <w:ind w:firstLine="560" w:firstLineChars="200"/>
        <w:rPr>
          <w:rFonts w:hint="eastAsia"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（二）规范管理：经批准的对外演出活动，由院办或受邀教师、学生携公函办理相关手续。</w:t>
      </w:r>
    </w:p>
    <w:p w14:paraId="0D1B0E20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教师需填写请假单（专用），请假单需经教研室主任、教学副院长签字，超2节课需院长签字，另需填写调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停</w:t>
      </w:r>
      <w:r>
        <w:rPr>
          <w:rFonts w:hint="eastAsia" w:ascii="宋体" w:hAnsi="宋体" w:eastAsia="宋体" w:cs="宋体"/>
          <w:sz w:val="28"/>
          <w:szCs w:val="28"/>
        </w:rPr>
        <w:t>课单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和签订安全责任</w:t>
      </w:r>
      <w:r>
        <w:rPr>
          <w:rFonts w:hint="eastAsia" w:ascii="宋体" w:hAnsi="宋体" w:eastAsia="宋体" w:cs="宋体"/>
          <w:sz w:val="28"/>
          <w:szCs w:val="28"/>
        </w:rPr>
        <w:t>承诺书。</w:t>
      </w:r>
    </w:p>
    <w:p w14:paraId="2C069F9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学生需填写请假单（专用），经专业老师、分管院领导签字后方能生效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4节课内由教学副院长审批，超4节课需院长审批，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另涉及停课的需向教务办（处）递交停课报告，并向学工办（部）报备和签订安全责任</w:t>
      </w:r>
      <w:r>
        <w:rPr>
          <w:rFonts w:hint="eastAsia" w:ascii="宋体" w:hAnsi="宋体" w:eastAsia="宋体" w:cs="宋体"/>
          <w:sz w:val="28"/>
          <w:szCs w:val="28"/>
        </w:rPr>
        <w:t>承诺书。</w:t>
      </w:r>
    </w:p>
    <w:p w14:paraId="3A67FB4B">
      <w:pPr>
        <w:ind w:firstLine="562" w:firstLineChars="200"/>
        <w:rPr>
          <w:rFonts w:hint="default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四、其它要求与规定</w:t>
      </w:r>
    </w:p>
    <w:p w14:paraId="258C232D">
      <w:pPr>
        <w:ind w:firstLine="560" w:firstLineChars="200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一）活动实施前，参演师生应与学院签订安全责任承诺书；演出主办方须为我院参演师生统一购买意外伤亡保险、工伤保险；排演期间，演出主办方为师生外出演出责任单位，应为我院参演师生提供安全的交通、饮食、住宿等，确保其在排演过程中的生活与人身财产安全。</w:t>
      </w:r>
    </w:p>
    <w:p w14:paraId="018902AC">
      <w:pPr>
        <w:ind w:firstLine="560" w:firstLineChars="200"/>
        <w:rPr>
          <w:rFonts w:hint="eastAsia"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有经费支持的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演出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应按照国家有关法律法规和学校的要求签订双方合作协议，所获演出经费全部纳入学校财务管理，学院根据财务规定与要求，给参演师生造表发放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劳务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补助及相关支出。</w:t>
      </w:r>
    </w:p>
    <w:p w14:paraId="44B80081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受邀参演活动在</w:t>
      </w:r>
      <w:r>
        <w:rPr>
          <w:rFonts w:hint="eastAsia" w:ascii="宋体" w:hAnsi="宋体" w:eastAsia="宋体" w:cs="宋体"/>
          <w:sz w:val="28"/>
          <w:szCs w:val="28"/>
        </w:rPr>
        <w:t>10人以上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或单一节目（或主演）由我院师生表演，</w:t>
      </w:r>
      <w:r>
        <w:rPr>
          <w:rFonts w:hint="eastAsia" w:ascii="宋体" w:hAnsi="宋体" w:eastAsia="宋体" w:cs="宋体"/>
          <w:sz w:val="28"/>
          <w:szCs w:val="28"/>
        </w:rPr>
        <w:t>演出单位必须在节目单和海报等宣传材料上注明“协办单位或鸣谢：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吉首大学音乐舞蹈</w:t>
      </w:r>
      <w:r>
        <w:rPr>
          <w:rFonts w:hint="eastAsia" w:ascii="宋体" w:hAnsi="宋体" w:eastAsia="宋体" w:cs="宋体"/>
          <w:sz w:val="28"/>
          <w:szCs w:val="28"/>
        </w:rPr>
        <w:t>学院”字样。</w:t>
      </w:r>
    </w:p>
    <w:p w14:paraId="26CFAEE0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（四）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演出合同。对外演出须按《吉首大学合同管理办法》制度签定合同，接受学校职能部门监督。   </w:t>
      </w:r>
      <w:r>
        <w:rPr>
          <w:rFonts w:hint="eastAsia"/>
          <w:color w:val="FF0000"/>
          <w:sz w:val="28"/>
          <w:szCs w:val="28"/>
          <w:lang w:val="en-US" w:eastAsia="zh-CN"/>
        </w:rPr>
        <w:t xml:space="preserve"> </w:t>
      </w:r>
    </w:p>
    <w:p w14:paraId="4CE04BB2">
      <w:pPr>
        <w:ind w:firstLine="562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（五）处罚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办法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如违反上述规定视情节严重情况做如下处理：</w:t>
      </w:r>
    </w:p>
    <w:p w14:paraId="6A13009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1.教师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取消</w:t>
      </w:r>
      <w:r>
        <w:rPr>
          <w:rFonts w:hint="eastAsia" w:ascii="宋体" w:hAnsi="宋体" w:eastAsia="宋体" w:cs="宋体"/>
          <w:sz w:val="28"/>
          <w:szCs w:val="28"/>
        </w:rPr>
        <w:t>当年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所有</w:t>
      </w:r>
      <w:r>
        <w:rPr>
          <w:rFonts w:hint="eastAsia" w:ascii="宋体" w:hAnsi="宋体" w:eastAsia="宋体" w:cs="宋体"/>
          <w:sz w:val="28"/>
          <w:szCs w:val="28"/>
        </w:rPr>
        <w:t>评优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评先资格，</w:t>
      </w:r>
      <w:r>
        <w:rPr>
          <w:rFonts w:hint="eastAsia" w:ascii="宋体" w:hAnsi="宋体" w:eastAsia="宋体" w:cs="宋体"/>
          <w:sz w:val="28"/>
          <w:szCs w:val="28"/>
        </w:rPr>
        <w:t>考勤按“旷工”上报人事处，情节严重者结合学校相关规章制度给予纪律处分。</w:t>
      </w:r>
    </w:p>
    <w:p w14:paraId="77F90B8A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2.学生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取消</w:t>
      </w:r>
      <w:r>
        <w:rPr>
          <w:rFonts w:hint="eastAsia" w:ascii="宋体" w:hAnsi="宋体" w:eastAsia="宋体" w:cs="宋体"/>
          <w:sz w:val="28"/>
          <w:szCs w:val="28"/>
        </w:rPr>
        <w:t>当年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包括</w:t>
      </w:r>
      <w:r>
        <w:rPr>
          <w:rFonts w:hint="eastAsia" w:ascii="宋体" w:hAnsi="宋体" w:eastAsia="宋体" w:cs="宋体"/>
          <w:sz w:val="28"/>
          <w:szCs w:val="28"/>
        </w:rPr>
        <w:t>奖学金、助学金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在内的</w:t>
      </w:r>
      <w:r>
        <w:rPr>
          <w:rFonts w:hint="eastAsia" w:ascii="宋体" w:hAnsi="宋体" w:eastAsia="宋体" w:cs="宋体"/>
          <w:sz w:val="28"/>
          <w:szCs w:val="28"/>
        </w:rPr>
        <w:t>各类评优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评先资格及取消</w:t>
      </w:r>
      <w:r>
        <w:rPr>
          <w:rFonts w:hint="eastAsia" w:ascii="宋体" w:hAnsi="宋体" w:eastAsia="宋体" w:cs="宋体"/>
          <w:sz w:val="28"/>
          <w:szCs w:val="28"/>
        </w:rPr>
        <w:t>其党员发展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研究生推免资格，情节严重者结合学校相关规章制度给予纪律处分。</w:t>
      </w:r>
    </w:p>
    <w:p w14:paraId="6B2BCB9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3.所产生的经济纠纷和后果，一切由本人承担。</w:t>
      </w:r>
    </w:p>
    <w:p w14:paraId="23D8C409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（六）学院之前关于对外演出的相关规定，自动废除。</w:t>
      </w:r>
    </w:p>
    <w:p w14:paraId="038C68F2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 w14:paraId="1DCA60A7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本办法解释权归音乐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舞蹈</w:t>
      </w:r>
      <w:r>
        <w:rPr>
          <w:rFonts w:hint="eastAsia" w:ascii="黑体" w:hAnsi="黑体" w:eastAsia="黑体" w:cs="黑体"/>
          <w:sz w:val="28"/>
          <w:szCs w:val="28"/>
        </w:rPr>
        <w:t>学院，自公布之日起施行。</w:t>
      </w:r>
    </w:p>
    <w:p w14:paraId="3B2E352C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26430C4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音乐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舞蹈</w:t>
      </w:r>
      <w:r>
        <w:rPr>
          <w:rFonts w:hint="eastAsia" w:ascii="宋体" w:hAnsi="宋体" w:eastAsia="宋体" w:cs="宋体"/>
          <w:sz w:val="28"/>
          <w:szCs w:val="28"/>
        </w:rPr>
        <w:t>学院外出演出请假单（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学生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722EF69C">
      <w:pPr>
        <w:ind w:firstLine="4779" w:firstLineChars="1700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吉首大学音乐舞蹈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学院</w:t>
      </w:r>
    </w:p>
    <w:p w14:paraId="1456B275">
      <w:pPr>
        <w:ind w:firstLine="5622" w:firstLineChars="2000"/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月</w:t>
      </w:r>
    </w:p>
    <w:p w14:paraId="51055709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附件</w:t>
      </w:r>
    </w:p>
    <w:p w14:paraId="342C7DAD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36"/>
          <w:szCs w:val="36"/>
        </w:rPr>
        <w:t>音乐</w:t>
      </w:r>
      <w:r>
        <w:rPr>
          <w:rFonts w:hint="eastAsia"/>
          <w:b/>
          <w:sz w:val="36"/>
          <w:szCs w:val="36"/>
          <w:lang w:val="en-US" w:eastAsia="zh-CN"/>
        </w:rPr>
        <w:t>舞蹈</w:t>
      </w:r>
      <w:r>
        <w:rPr>
          <w:rFonts w:hint="eastAsia"/>
          <w:b/>
          <w:sz w:val="36"/>
          <w:szCs w:val="36"/>
        </w:rPr>
        <w:t>学院外出</w:t>
      </w:r>
      <w:r>
        <w:rPr>
          <w:rFonts w:hint="eastAsia"/>
          <w:b/>
          <w:sz w:val="36"/>
          <w:szCs w:val="36"/>
          <w:lang w:val="en-US" w:eastAsia="zh-CN"/>
        </w:rPr>
        <w:t>演出</w:t>
      </w:r>
      <w:r>
        <w:rPr>
          <w:rFonts w:hint="eastAsia"/>
          <w:b/>
          <w:sz w:val="36"/>
          <w:szCs w:val="36"/>
        </w:rPr>
        <w:t>请假单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学生</w:t>
      </w:r>
      <w:r>
        <w:rPr>
          <w:rFonts w:hint="eastAsia"/>
          <w:b/>
          <w:sz w:val="36"/>
          <w:szCs w:val="36"/>
          <w:lang w:eastAsia="zh-CN"/>
        </w:rPr>
        <w:t>）</w:t>
      </w:r>
    </w:p>
    <w:tbl>
      <w:tblPr>
        <w:tblStyle w:val="9"/>
        <w:tblW w:w="1014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854"/>
        <w:gridCol w:w="1843"/>
        <w:gridCol w:w="1217"/>
        <w:gridCol w:w="257"/>
        <w:gridCol w:w="437"/>
        <w:gridCol w:w="997"/>
        <w:gridCol w:w="751"/>
        <w:gridCol w:w="222"/>
        <w:gridCol w:w="717"/>
        <w:gridCol w:w="1691"/>
      </w:tblGrid>
      <w:tr w14:paraId="0B0E3A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  <w:jc w:val="center"/>
        </w:trPr>
        <w:tc>
          <w:tcPr>
            <w:tcW w:w="20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DE34A2">
            <w:pPr>
              <w:spacing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95FC13">
            <w:pPr>
              <w:spacing w:line="4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F43AD9">
            <w:pPr>
              <w:spacing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所在系</w:t>
            </w:r>
          </w:p>
        </w:tc>
        <w:tc>
          <w:tcPr>
            <w:tcW w:w="16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82576C">
            <w:pPr>
              <w:spacing w:line="4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6093BD">
            <w:pPr>
              <w:spacing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年级</w:t>
            </w:r>
          </w:p>
        </w:tc>
        <w:tc>
          <w:tcPr>
            <w:tcW w:w="1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109AC5">
            <w:pPr>
              <w:spacing w:line="48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60A63E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20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EBFBC5">
            <w:pPr>
              <w:spacing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37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2680C4">
            <w:pPr>
              <w:spacing w:line="4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26D4FD">
            <w:pPr>
              <w:spacing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请假起止时间</w:t>
            </w:r>
          </w:p>
        </w:tc>
        <w:tc>
          <w:tcPr>
            <w:tcW w:w="26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C5DC6E">
            <w:pPr>
              <w:spacing w:line="480" w:lineRule="exact"/>
              <w:rPr>
                <w:b/>
                <w:bCs/>
                <w:sz w:val="24"/>
              </w:rPr>
            </w:pPr>
          </w:p>
        </w:tc>
      </w:tr>
      <w:tr w14:paraId="6D92D4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20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C14C72">
            <w:pPr>
              <w:spacing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邀请单位</w:t>
            </w:r>
          </w:p>
        </w:tc>
        <w:tc>
          <w:tcPr>
            <w:tcW w:w="8132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9E9A50">
            <w:pPr>
              <w:spacing w:line="48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511BF1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20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E703EF">
            <w:pPr>
              <w:spacing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邀请单位联系人</w:t>
            </w:r>
          </w:p>
        </w:tc>
        <w:tc>
          <w:tcPr>
            <w:tcW w:w="33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8EB4C7">
            <w:pPr>
              <w:spacing w:line="4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B9FEAD">
            <w:pPr>
              <w:spacing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邀请单位联系电话</w:t>
            </w:r>
          </w:p>
        </w:tc>
        <w:tc>
          <w:tcPr>
            <w:tcW w:w="24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BF828">
            <w:pPr>
              <w:spacing w:line="48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5EFE96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  <w:jc w:val="center"/>
        </w:trPr>
        <w:tc>
          <w:tcPr>
            <w:tcW w:w="1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66345C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事</w:t>
            </w:r>
          </w:p>
          <w:p w14:paraId="2C8558E8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  <w:p w14:paraId="74E15793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由</w:t>
            </w:r>
          </w:p>
        </w:tc>
        <w:tc>
          <w:tcPr>
            <w:tcW w:w="8986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F072FD">
            <w:pPr>
              <w:spacing w:line="480" w:lineRule="exact"/>
              <w:rPr>
                <w:b/>
                <w:bCs/>
                <w:sz w:val="24"/>
              </w:rPr>
            </w:pPr>
          </w:p>
          <w:p w14:paraId="32757BF4">
            <w:pPr>
              <w:spacing w:line="480" w:lineRule="exact"/>
              <w:ind w:firstLine="5042" w:firstLineChars="2100"/>
              <w:rPr>
                <w:rFonts w:hint="eastAsia"/>
                <w:b/>
                <w:bCs/>
                <w:sz w:val="24"/>
              </w:rPr>
            </w:pPr>
          </w:p>
          <w:p w14:paraId="01E747A7">
            <w:pPr>
              <w:pStyle w:val="2"/>
              <w:rPr>
                <w:rFonts w:hint="eastAsia"/>
                <w:b/>
                <w:bCs/>
                <w:sz w:val="24"/>
              </w:rPr>
            </w:pPr>
          </w:p>
          <w:p w14:paraId="4085B84F">
            <w:pPr>
              <w:pStyle w:val="5"/>
              <w:rPr>
                <w:rFonts w:hint="eastAsia"/>
                <w:b/>
                <w:bCs/>
                <w:sz w:val="24"/>
              </w:rPr>
            </w:pPr>
          </w:p>
          <w:p w14:paraId="0F09604A">
            <w:pPr>
              <w:rPr>
                <w:rFonts w:hint="eastAsia"/>
              </w:rPr>
            </w:pPr>
          </w:p>
          <w:p w14:paraId="2A782A61">
            <w:pPr>
              <w:spacing w:line="480" w:lineRule="exact"/>
              <w:ind w:firstLine="3842" w:firstLineChars="16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请假人签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名</w:t>
            </w:r>
            <w:r>
              <w:rPr>
                <w:b/>
                <w:bCs/>
                <w:sz w:val="24"/>
              </w:rPr>
              <w:t>: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日</w:t>
            </w:r>
            <w:r>
              <w:rPr>
                <w:b/>
                <w:bCs/>
                <w:sz w:val="24"/>
              </w:rPr>
              <w:t xml:space="preserve"> </w:t>
            </w:r>
          </w:p>
        </w:tc>
      </w:tr>
      <w:tr w14:paraId="410062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1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A52545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</w:t>
            </w:r>
          </w:p>
          <w:p w14:paraId="7F93BA07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业</w:t>
            </w:r>
          </w:p>
          <w:p w14:paraId="6154A94F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</w:t>
            </w:r>
          </w:p>
          <w:p w14:paraId="07F024D4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师</w:t>
            </w:r>
          </w:p>
          <w:p w14:paraId="22C1866D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</w:t>
            </w:r>
          </w:p>
          <w:p w14:paraId="754EB9EB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见</w:t>
            </w:r>
          </w:p>
        </w:tc>
        <w:tc>
          <w:tcPr>
            <w:tcW w:w="8986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26C09A3">
            <w:pPr>
              <w:spacing w:line="480" w:lineRule="exact"/>
              <w:rPr>
                <w:b/>
                <w:bCs/>
                <w:sz w:val="24"/>
              </w:rPr>
            </w:pPr>
          </w:p>
          <w:p w14:paraId="08B8BCD9">
            <w:pPr>
              <w:spacing w:line="480" w:lineRule="exact"/>
              <w:ind w:firstLine="5042" w:firstLineChars="2100"/>
              <w:rPr>
                <w:b/>
                <w:bCs/>
                <w:sz w:val="24"/>
              </w:rPr>
            </w:pPr>
          </w:p>
          <w:p w14:paraId="452177D6">
            <w:pPr>
              <w:pStyle w:val="2"/>
              <w:rPr>
                <w:b/>
                <w:bCs/>
                <w:sz w:val="24"/>
              </w:rPr>
            </w:pPr>
          </w:p>
          <w:p w14:paraId="4EE58A07">
            <w:pPr>
              <w:pStyle w:val="5"/>
            </w:pPr>
          </w:p>
          <w:p w14:paraId="65BA8EAD">
            <w:pPr>
              <w:spacing w:line="480" w:lineRule="exact"/>
              <w:ind w:firstLine="5042" w:firstLineChars="21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签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名</w:t>
            </w:r>
            <w:r>
              <w:rPr>
                <w:b/>
                <w:bCs/>
                <w:sz w:val="24"/>
              </w:rPr>
              <w:t xml:space="preserve">: 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14:paraId="352A03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  <w:jc w:val="center"/>
        </w:trPr>
        <w:tc>
          <w:tcPr>
            <w:tcW w:w="1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EC2FB9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</w:p>
          <w:p w14:paraId="41EF8D65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院</w:t>
            </w:r>
          </w:p>
          <w:p w14:paraId="1E103695">
            <w:pPr>
              <w:spacing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领</w:t>
            </w:r>
          </w:p>
          <w:p w14:paraId="6F0AB244">
            <w:pPr>
              <w:spacing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导</w:t>
            </w:r>
          </w:p>
          <w:p w14:paraId="0865C721">
            <w:pPr>
              <w:spacing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</w:t>
            </w:r>
          </w:p>
          <w:p w14:paraId="4394EA2C">
            <w:pPr>
              <w:spacing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见</w:t>
            </w:r>
          </w:p>
        </w:tc>
        <w:tc>
          <w:tcPr>
            <w:tcW w:w="898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E861C4">
            <w:pPr>
              <w:spacing w:line="480" w:lineRule="exact"/>
              <w:ind w:right="1084"/>
              <w:rPr>
                <w:b/>
                <w:bCs/>
                <w:sz w:val="24"/>
              </w:rPr>
            </w:pPr>
          </w:p>
          <w:p w14:paraId="06AD0DC0">
            <w:pPr>
              <w:pStyle w:val="2"/>
              <w:rPr>
                <w:b/>
                <w:bCs/>
                <w:sz w:val="24"/>
              </w:rPr>
            </w:pPr>
          </w:p>
          <w:p w14:paraId="4D523410">
            <w:pPr>
              <w:pStyle w:val="2"/>
              <w:ind w:left="0" w:leftChars="0" w:firstLine="0" w:firstLineChars="0"/>
            </w:pPr>
          </w:p>
          <w:p w14:paraId="7F45D5DA">
            <w:pPr>
              <w:spacing w:line="480" w:lineRule="exact"/>
              <w:ind w:right="1084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  </w:t>
            </w:r>
            <w:r>
              <w:rPr>
                <w:rFonts w:hint="eastAsia"/>
                <w:b/>
                <w:bCs/>
                <w:sz w:val="24"/>
              </w:rPr>
              <w:t>签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名</w:t>
            </w:r>
            <w:r>
              <w:rPr>
                <w:b/>
                <w:bCs/>
                <w:sz w:val="24"/>
              </w:rPr>
              <w:t xml:space="preserve">: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日</w:t>
            </w:r>
            <w:r>
              <w:rPr>
                <w:b/>
                <w:bCs/>
                <w:sz w:val="24"/>
              </w:rPr>
              <w:t xml:space="preserve">                          </w:t>
            </w:r>
          </w:p>
        </w:tc>
      </w:tr>
    </w:tbl>
    <w:p w14:paraId="112BE069">
      <w:pPr>
        <w:jc w:val="left"/>
        <w:rPr>
          <w:sz w:val="28"/>
          <w:szCs w:val="28"/>
        </w:rPr>
      </w:pPr>
      <w:r>
        <w:rPr>
          <w:rFonts w:hint="eastAsia" w:ascii="Calibri" w:hAnsi="Calibri"/>
          <w:b/>
          <w:lang w:val="en-US" w:eastAsia="zh-CN"/>
        </w:rPr>
        <w:t xml:space="preserve">注：1、学生请假4节课之内的，由教学副院长签字审核，超过4节课的，还需院长签字同意；2、学生请假单手续齐全后交学工办留存；3、学生签订学生外出活动安全协议   。      </w:t>
      </w:r>
      <w:r>
        <w:rPr>
          <w:rFonts w:ascii="Calibri" w:hAnsi="Calibri"/>
          <w:b/>
        </w:rPr>
        <w:t xml:space="preserve">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8AEEB0"/>
    <w:multiLevelType w:val="singleLevel"/>
    <w:tmpl w:val="4B8AEEB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jMzdmM2MwZTk2YzA3NmE0NTI0NGU0MzdhY2U2NDQifQ=="/>
  </w:docVars>
  <w:rsids>
    <w:rsidRoot w:val="002C4E1E"/>
    <w:rsid w:val="000911D1"/>
    <w:rsid w:val="00113081"/>
    <w:rsid w:val="0012030E"/>
    <w:rsid w:val="00127E30"/>
    <w:rsid w:val="001F0AD1"/>
    <w:rsid w:val="002C4E1E"/>
    <w:rsid w:val="002F66DA"/>
    <w:rsid w:val="0032588E"/>
    <w:rsid w:val="00387FDC"/>
    <w:rsid w:val="003B67DD"/>
    <w:rsid w:val="003C5B1A"/>
    <w:rsid w:val="00453691"/>
    <w:rsid w:val="00472048"/>
    <w:rsid w:val="00480149"/>
    <w:rsid w:val="004A7C73"/>
    <w:rsid w:val="004B6D89"/>
    <w:rsid w:val="004E54E5"/>
    <w:rsid w:val="004E627B"/>
    <w:rsid w:val="0062059A"/>
    <w:rsid w:val="00665DFF"/>
    <w:rsid w:val="006A174E"/>
    <w:rsid w:val="006B1434"/>
    <w:rsid w:val="006F6A10"/>
    <w:rsid w:val="007414D2"/>
    <w:rsid w:val="007B31CA"/>
    <w:rsid w:val="007F15CA"/>
    <w:rsid w:val="00833791"/>
    <w:rsid w:val="00837C18"/>
    <w:rsid w:val="00872A9C"/>
    <w:rsid w:val="00880D88"/>
    <w:rsid w:val="008D2724"/>
    <w:rsid w:val="00951186"/>
    <w:rsid w:val="0096723B"/>
    <w:rsid w:val="009C589D"/>
    <w:rsid w:val="00AA1CF3"/>
    <w:rsid w:val="00AB608A"/>
    <w:rsid w:val="00B10552"/>
    <w:rsid w:val="00B20CF3"/>
    <w:rsid w:val="00B81E16"/>
    <w:rsid w:val="00B948FB"/>
    <w:rsid w:val="00BB0D6B"/>
    <w:rsid w:val="00C0099B"/>
    <w:rsid w:val="00CB4E78"/>
    <w:rsid w:val="00CC1E67"/>
    <w:rsid w:val="00CC573D"/>
    <w:rsid w:val="00CF2682"/>
    <w:rsid w:val="00D23307"/>
    <w:rsid w:val="00DF6775"/>
    <w:rsid w:val="00E15C78"/>
    <w:rsid w:val="00E75458"/>
    <w:rsid w:val="00F8346B"/>
    <w:rsid w:val="00F9016B"/>
    <w:rsid w:val="02781B7C"/>
    <w:rsid w:val="04DD5D12"/>
    <w:rsid w:val="10E50428"/>
    <w:rsid w:val="24215BD1"/>
    <w:rsid w:val="28B04449"/>
    <w:rsid w:val="2AE40F2F"/>
    <w:rsid w:val="2DA54B54"/>
    <w:rsid w:val="37D00B70"/>
    <w:rsid w:val="43762FDE"/>
    <w:rsid w:val="45974DC4"/>
    <w:rsid w:val="4676454E"/>
    <w:rsid w:val="46BF16CA"/>
    <w:rsid w:val="480F4087"/>
    <w:rsid w:val="48E023DA"/>
    <w:rsid w:val="4ABF3AC5"/>
    <w:rsid w:val="4E61709E"/>
    <w:rsid w:val="511161A9"/>
    <w:rsid w:val="58AE076F"/>
    <w:rsid w:val="59E7033A"/>
    <w:rsid w:val="5C313FD6"/>
    <w:rsid w:val="6B2D4F4A"/>
    <w:rsid w:val="6B3F43D3"/>
    <w:rsid w:val="7767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tabs>
        <w:tab w:val="left" w:pos="180"/>
      </w:tabs>
      <w:spacing w:after="120" w:line="276" w:lineRule="auto"/>
      <w:ind w:left="420" w:leftChars="200" w:firstLine="420" w:firstLineChars="200"/>
      <w:jc w:val="left"/>
    </w:pPr>
    <w:rPr>
      <w:rFonts w:ascii="Calibri" w:hAnsi="Calibri" w:eastAsia="宋体" w:cs="Times New Roman"/>
      <w:kern w:val="0"/>
      <w:sz w:val="22"/>
      <w:szCs w:val="22"/>
      <w:lang w:eastAsia="en-US"/>
    </w:rPr>
  </w:style>
  <w:style w:type="paragraph" w:styleId="3">
    <w:name w:val="Body Text Indent"/>
    <w:basedOn w:val="1"/>
    <w:next w:val="4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5">
    <w:name w:val="Body Text First Indent"/>
    <w:basedOn w:val="1"/>
    <w:next w:val="1"/>
    <w:qFormat/>
    <w:uiPriority w:val="0"/>
    <w:pPr>
      <w:spacing w:line="360" w:lineRule="auto"/>
      <w:ind w:firstLine="200" w:firstLineChars="200"/>
    </w:pPr>
    <w:rPr>
      <w:rFonts w:ascii="仿宋_GB2312" w:eastAsia="仿宋_GB2312"/>
      <w:kern w:val="0"/>
      <w:sz w:val="30"/>
      <w:szCs w:val="30"/>
    </w:rPr>
  </w:style>
  <w:style w:type="paragraph" w:styleId="6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10"/>
    <w:link w:val="8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7"/>
    <w:qFormat/>
    <w:uiPriority w:val="99"/>
    <w:rPr>
      <w:sz w:val="18"/>
      <w:szCs w:val="18"/>
    </w:rPr>
  </w:style>
  <w:style w:type="character" w:customStyle="1" w:styleId="14">
    <w:name w:val="日期 字符"/>
    <w:basedOn w:val="10"/>
    <w:link w:val="6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1605</Words>
  <Characters>1624</Characters>
  <Lines>12</Lines>
  <Paragraphs>3</Paragraphs>
  <TotalTime>1</TotalTime>
  <ScaleCrop>false</ScaleCrop>
  <LinksUpToDate>false</LinksUpToDate>
  <CharactersWithSpaces>1772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2019-03-11T01:31:00Z</dcterms:created>
  <dc:creator>yyxy313</dc:creator>
  <cp:lastModifiedBy>Administrator</cp:lastModifiedBy>
  <dcterms:modified xsi:type="dcterms:W3CDTF">2025-11-17T08:13:01Z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3FAD4118883C4C6ABD1301AF877E4AC2_13</vt:lpwstr>
  </property>
  <property fmtid="{D5CDD505-2E9C-101B-9397-08002B2CF9AE}" pid="4" name="KSOTemplateDocerSaveRecord">
    <vt:lpwstr>eyJoZGlkIjoiNDZlNGVlMDNlMTFlNGZhYjg1YmIxMjZjODgxNTg4YjIiLCJ1c2VySWQiOiI0NTcyMDQ3ODAifQ==</vt:lpwstr>
  </property>
</Properties>
</file>